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495935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45pt;margin-top:39.05pt;height:47.95pt;width:192.65pt;z-index:251662336;mso-width-relative:page;mso-height-relative:page;" filled="f" stroked="f" coordsize="21600,21600" o:gfxdata="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ZGJm9sAAAAKAQAADwAAAAAAAAABACAAAAAiAAAA&#10;ZHJzL2Rvd25yZXYueG1sUEsBAhQAFAAAAAgAh07iQEPOhE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3140075" cy="6089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高频工业一体机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LT-HR0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8</w:t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47.95pt;width:247.25pt;z-index:251661312;mso-width-relative:page;mso-height-relative:page;" filled="f" stroked="f" coordsize="21600,21600" o:gfxdata="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v4Zm2gAAAAgBAAAPAAAAAAAAAAEAIAAAACIAAABk&#10;cnMvZG93bnJldi54bWxQSwECFAAUAAAACACHTuJA1sHWx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高频工业一体机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LT-HR0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8</w:t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274320</wp:posOffset>
            </wp:positionV>
            <wp:extent cx="1790700" cy="2024380"/>
            <wp:effectExtent l="0" t="0" r="0" b="13970"/>
            <wp:wrapNone/>
            <wp:docPr id="2" name="图片 2" descr="产品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产品图1"/>
                    <pic:cNvPicPr>
                      <a:picLocks noChangeAspect="1"/>
                    </pic:cNvPicPr>
                  </pic:nvPicPr>
                  <pic:blipFill>
                    <a:blip r:embed="rId6"/>
                    <a:srcRect l="22001" t="18605" r="21484" b="17522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258445</wp:posOffset>
                </wp:positionV>
                <wp:extent cx="3346450" cy="22231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223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758DE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LT-HR08是一款工作频率为13.56MHz集天线、放大器、控制器于一体的高稳定性的非接触式工业级高频RFID读写设备，整机采用工程塑料+金属材料设计，具有较好的防摔、防撞和良好的密封性、良好的散热，使用方便、接收灵敏度高、性能稳定、可靠性强等特点。支持ISO/IEC 15693标准。读写器内部集成了射频无线通信协议，用户无需理解复杂的射频通信协议，只需要简单的对相应寄存器存取操作，便可以完成对载码体数据的更改。设备有效识别距离0~12cm具体距离与RFID标签形态规格有关系），支持以太网/RS485/RS232/IO-LINK等通讯接口，支持Modbus /IO-LINK /profinet等工业通讯协议，用户只需通过指令操作阅读器内部的保持寄存器和输入寄存器，即可实现盘点UID、读存储区和写存储区，能够与工程电脑、MCU主控板、主流PLC等直接通讯。可广泛用于生产线、物流分拣、自动化工厂等领域。</w:t>
                            </w:r>
                          </w:p>
                          <w:p w14:paraId="2F901FB6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2pt;margin-top:20.35pt;height:175.05pt;width:263.5pt;z-index:251665408;mso-width-relative:page;mso-height-relative:page;" filled="f" stroked="f" coordsize="21600,21600" o:gfxdata="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DG+ANwAAAAKAQAADwAAAAAAAAABACAAAAAiAAAA&#10;ZHJzL2Rvd25yZXYueG1sUEsBAhQAFAAAAAgAh07iQHYv0R4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8758DE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LT-HR08是一款工作频率为13.56MHz集天线、放大器、控制器于一体的高稳定性的非接触式工业级高频RFID读写设备，整机采用工程塑料+金属材料设计，具有较好的防摔、防撞和良好的密封性、良好的散热，使用方便、接收灵敏度高、性能稳定、可靠性强等特点。支持ISO/IEC 15693标准。读写器内部集成了射频无线通信协议，用户无需理解复杂的射频通信协议，只需要简单的对相应寄存器存取操作，便可以完成对载码体数据的更改。设备有效识别距离0~12cm具体距离与RFID标签形态规格有关系），支持以太网/RS485/RS232/IO-LINK等通讯接口，支持Modbus /IO-LINK /profinet等工业通讯协议，用户只需通过指令操作阅读器内部的保持寄存器和输入寄存器，即可实现盘点UID、读存储区和写存储区，能够与工程电脑、MCU主控板、主流PLC等直接通讯。可广泛用于生产线、物流分拣、自动化工厂等领域。</w:t>
                      </w:r>
                    </w:p>
                    <w:p w14:paraId="2F901FB6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292100</wp:posOffset>
                </wp:positionV>
                <wp:extent cx="1758950" cy="60896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3DDA7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典型应用</w:t>
                            </w:r>
                          </w:p>
                          <w:p w14:paraId="5750C2D5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2pt;margin-top:23pt;height:47.95pt;width:138.5pt;z-index:251666432;mso-width-relative:page;mso-height-relative:page;" filled="f" stroked="f" coordsize="21600,21600" o:gfxdata="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TGjqDaAAAACgEAAA8AAAAAAAAAAQAgAAAAIgAAAGRycy9k&#10;b3ducmV2LnhtbFBLAQIUABQAAAAIAIdO4kBeSJ3VOQIAAGg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B3DDA7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典型应用</w:t>
                      </w:r>
                    </w:p>
                    <w:p w14:paraId="5750C2D5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292100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23pt;height:47.95pt;width:247.25pt;z-index:251664384;mso-width-relative:page;mso-height-relative:page;" filled="f" stroked="f" coordsize="21600,21600" o:gfxdata="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cG5DP2gAAAAkBAAAPAAAAAAAAAAEAIAAAACIAAABk&#10;cnMvZG93bnJldi54bWxQSwECFAAUAAAACACHTuJA15JhY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B0715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6AA27DA">
      <w:pPr>
        <w:numPr>
          <w:ilvl w:val="0"/>
          <w:numId w:val="0"/>
        </w:numPr>
        <w:adjustRightInd w:val="0"/>
        <w:snapToGrid w:val="0"/>
        <w:ind w:leftChars="0" w:firstLine="63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95250</wp:posOffset>
                </wp:positionV>
                <wp:extent cx="1426210" cy="161036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61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4CEBE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生产自动化</w:t>
                            </w:r>
                          </w:p>
                          <w:p w14:paraId="46988D2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刀具管理</w:t>
                            </w:r>
                          </w:p>
                          <w:p w14:paraId="60424BD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机械手数据采集</w:t>
                            </w:r>
                          </w:p>
                          <w:p w14:paraId="1AFCF911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智能产线</w:t>
                            </w:r>
                          </w:p>
                          <w:p w14:paraId="40E9ACEF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动力电池生产线</w:t>
                            </w:r>
                          </w:p>
                          <w:p w14:paraId="1198F9A3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汽车生产线</w:t>
                            </w:r>
                          </w:p>
                          <w:p w14:paraId="5E2D399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家电/3C混流生产线</w:t>
                            </w:r>
                          </w:p>
                          <w:p w14:paraId="222282B5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AGV</w:t>
                            </w:r>
                          </w:p>
                          <w:p w14:paraId="590847D6">
                            <w:pPr>
                              <w:spacing w:line="240" w:lineRule="auto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5pt;margin-top:7.5pt;height:126.8pt;width:112.3pt;z-index:251667456;mso-width-relative:page;mso-height-relative:page;" filled="f" stroked="f" coordsize="21600,21600" o:gfxdata="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nTGc2wAAAAoBAAAPAAAAAAAAAAEAIAAAACIAAABk&#10;cnMvZG93bnJldi54bWxQSwECFAAUAAAACACHTuJA5OhE/TwCAABp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F4CEB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生产自动化</w:t>
                      </w:r>
                    </w:p>
                    <w:p w14:paraId="46988D2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刀具管理</w:t>
                      </w:r>
                    </w:p>
                    <w:p w14:paraId="60424BD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机械手数据采集</w:t>
                      </w:r>
                    </w:p>
                    <w:p w14:paraId="1AFCF91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智能产线</w:t>
                      </w:r>
                    </w:p>
                    <w:p w14:paraId="40E9ACE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动力电池生产线</w:t>
                      </w:r>
                    </w:p>
                    <w:p w14:paraId="1198F9A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汽车生产线</w:t>
                      </w:r>
                    </w:p>
                    <w:p w14:paraId="5E2D399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家电/3C混流生产线</w:t>
                      </w:r>
                    </w:p>
                    <w:p w14:paraId="222282B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AGV</w:t>
                      </w:r>
                    </w:p>
                    <w:p w14:paraId="590847D6">
                      <w:pPr>
                        <w:spacing w:line="240" w:lineRule="auto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95250</wp:posOffset>
                </wp:positionV>
                <wp:extent cx="3256915" cy="17557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3256915" cy="175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5008F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bookmarkStart w:id="0" w:name="_Hlk144804996"/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 ISO-15963 协议所定义所有强制性功能与部分可选功能，能够操作 ISO-15963 协议的电子标签</w:t>
                            </w:r>
                            <w:bookmarkEnd w:id="0"/>
                          </w:p>
                          <w:p w14:paraId="1652CE6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IP67防护等级，适合潮湿、粉尘、油污等恶劣工业环境</w:t>
                            </w:r>
                          </w:p>
                          <w:p w14:paraId="2FC905A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支持通讯方式：以太网/RS232/RS485/IO-LINK通讯；</w:t>
                            </w:r>
                          </w:p>
                          <w:p w14:paraId="335C203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支持DC24V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输入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，同时可选配以太网供电（PoE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 xml:space="preserve"> 支持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IEEE 802.3af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协议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 xml:space="preserve"> ）</w:t>
                            </w:r>
                          </w:p>
                          <w:p w14:paraId="0D28EF72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根据产线现场需求定制外形结构设计，更贴近工业现场应用</w:t>
                            </w:r>
                          </w:p>
                          <w:p w14:paraId="6BF2FAE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指示灯状态显示，方便用户掌握产品的工作状态</w:t>
                            </w:r>
                          </w:p>
                          <w:p w14:paraId="3A8F95C3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ESD性能：空气放电±10KV,接触放电±8KV</w:t>
                            </w:r>
                          </w:p>
                          <w:p w14:paraId="4929C64B">
                            <w:pPr>
                              <w:spacing w:line="240" w:lineRule="auto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7.5pt;height:138.25pt;width:256.45pt;z-index:251660288;mso-width-relative:page;mso-height-relative:page;" filled="f" stroked="f" coordsize="21600,21600" o:gfxdata="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qq0+PaAAAACQEAAA8AAAAAAAAAAQAg&#10;AAAAIgAAAGRycy9kb3ducmV2LnhtbFBLAQIUABQAAAAIAIdO4kAiJCpMRQIAAHM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D5008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bookmarkStart w:id="0" w:name="_Hlk144804996"/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 ISO-15963 协议所定义所有强制性功能与部分可选功能，能够操作 ISO-15963 协议的电子标签</w:t>
                      </w:r>
                      <w:bookmarkEnd w:id="0"/>
                    </w:p>
                    <w:p w14:paraId="1652CE6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IP67防护等级，适合潮湿、粉尘、油污等恶劣工业环境</w:t>
                      </w:r>
                    </w:p>
                    <w:p w14:paraId="2FC905A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支持通讯方式：以太网/RS232/RS485/IO-LINK通讯；</w:t>
                      </w:r>
                    </w:p>
                    <w:p w14:paraId="335C203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支持DC24V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输入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，同时可选配以太网供电（PoE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 xml:space="preserve"> 支持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IEEE 802.3af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协议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 xml:space="preserve"> ）</w:t>
                      </w:r>
                    </w:p>
                    <w:p w14:paraId="0D28EF72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根据产线现场需求定制外形结构设计，更贴近工业现场应用</w:t>
                      </w:r>
                    </w:p>
                    <w:p w14:paraId="6BF2FAE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指示灯状态显示，方便用户掌握产品的工作状态</w:t>
                      </w:r>
                    </w:p>
                    <w:p w14:paraId="3A8F95C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ESD性能：空气放电±10KV,接触放电±8KV</w:t>
                      </w:r>
                    </w:p>
                    <w:p w14:paraId="4929C64B">
                      <w:pPr>
                        <w:spacing w:line="240" w:lineRule="auto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BB3C7E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50CAB1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3245C3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CE09275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43870734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42545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3.35pt;height:38.2pt;width:247.25pt;z-index:251663360;mso-width-relative:page;mso-height-relative:page;" filled="f" stroked="f" coordsize="21600,21600" o:gfxdata="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GJvW9oAAAAJAQAADwAAAAAAAAABACAAAAAiAAAAZHJz&#10;L2Rvd25yZXYueG1sUEsBAhQAFAAAAAgAh07iQKPdfQ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CE364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tbl>
      <w:tblPr>
        <w:tblStyle w:val="8"/>
        <w:tblpPr w:leftFromText="180" w:rightFromText="180" w:vertAnchor="text" w:horzAnchor="page" w:tblpX="1820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6350"/>
      </w:tblGrid>
      <w:tr w14:paraId="10E9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shd w:val="clear" w:color="auto" w:fill="264083"/>
            <w:vAlign w:val="center"/>
          </w:tcPr>
          <w:p w14:paraId="550F1CBA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产品型号</w:t>
            </w:r>
          </w:p>
        </w:tc>
        <w:tc>
          <w:tcPr>
            <w:tcW w:w="6350" w:type="dxa"/>
            <w:shd w:val="clear" w:color="auto" w:fill="264083"/>
            <w:vAlign w:val="center"/>
          </w:tcPr>
          <w:p w14:paraId="2B8385B8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LT-HR08</w:t>
            </w:r>
          </w:p>
        </w:tc>
      </w:tr>
      <w:tr w14:paraId="6D12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shd w:val="clear" w:color="auto" w:fill="D7D7D7" w:themeFill="background1" w:themeFillShade="D8"/>
            <w:vAlign w:val="center"/>
          </w:tcPr>
          <w:p w14:paraId="7362E2E6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4A0F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22CFB9F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外形尺寸</w:t>
            </w:r>
          </w:p>
        </w:tc>
        <w:tc>
          <w:tcPr>
            <w:tcW w:w="6350" w:type="dxa"/>
            <w:vAlign w:val="center"/>
          </w:tcPr>
          <w:p w14:paraId="634596C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94*90*41mm</w:t>
            </w:r>
          </w:p>
        </w:tc>
      </w:tr>
      <w:tr w14:paraId="57D7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4B3BE23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15FF4AE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0.4Kg</w:t>
            </w:r>
          </w:p>
        </w:tc>
      </w:tr>
      <w:tr w14:paraId="34A7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37A6B3F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772104B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黑色</w:t>
            </w:r>
          </w:p>
        </w:tc>
      </w:tr>
      <w:tr w14:paraId="0F1C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710B3EF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外壳材质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5D68CF1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工程塑料+铝</w:t>
            </w:r>
          </w:p>
        </w:tc>
      </w:tr>
      <w:tr w14:paraId="0049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494AD56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防护等级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500B4BF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IP67</w:t>
            </w:r>
          </w:p>
        </w:tc>
      </w:tr>
      <w:tr w14:paraId="1919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shd w:val="clear" w:color="auto" w:fill="D7D7D7" w:themeFill="background1" w:themeFillShade="D8"/>
            <w:vAlign w:val="center"/>
          </w:tcPr>
          <w:p w14:paraId="17C9DFEC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UHF技术参数</w:t>
            </w:r>
          </w:p>
        </w:tc>
      </w:tr>
      <w:tr w14:paraId="4EBD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3890269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6350" w:type="dxa"/>
            <w:vAlign w:val="center"/>
          </w:tcPr>
          <w:p w14:paraId="3721190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IS015693</w:t>
            </w:r>
          </w:p>
        </w:tc>
      </w:tr>
      <w:tr w14:paraId="4805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5286D48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6350" w:type="dxa"/>
            <w:vAlign w:val="center"/>
          </w:tcPr>
          <w:p w14:paraId="08B7262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13.56MHz</w:t>
            </w:r>
          </w:p>
        </w:tc>
      </w:tr>
      <w:tr w14:paraId="59D6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1BB0CC2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通讯方式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6E977A2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RS232或RS-485或 以太网或IO-LINK</w:t>
            </w:r>
          </w:p>
        </w:tc>
      </w:tr>
      <w:tr w14:paraId="04F6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22B2EF7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接口类型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77FDFD7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M12型</w:t>
            </w:r>
          </w:p>
        </w:tc>
      </w:tr>
      <w:tr w14:paraId="615A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7E729C7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通信协议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40A4BBA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支持Modbus/ IO-LINK从站 / Profinet、Profinet-DP、EtherCat、</w:t>
            </w:r>
          </w:p>
          <w:p w14:paraId="023D8A0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EtherNet/IP、CC-LINK 等工业通讯协议</w:t>
            </w:r>
          </w:p>
        </w:tc>
      </w:tr>
      <w:tr w14:paraId="44D7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3EA0BCA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6350" w:type="dxa"/>
            <w:vAlign w:val="center"/>
          </w:tcPr>
          <w:p w14:paraId="6C1E2FB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2个LED指示灯</w:t>
            </w:r>
          </w:p>
        </w:tc>
      </w:tr>
      <w:tr w14:paraId="22A9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080D1A3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读写距离</w:t>
            </w:r>
          </w:p>
        </w:tc>
        <w:tc>
          <w:tcPr>
            <w:tcW w:w="6350" w:type="dxa"/>
            <w:vAlign w:val="center"/>
          </w:tcPr>
          <w:p w14:paraId="6717FBC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0~15cm(跟标签性能与使用环境相关)</w:t>
            </w:r>
          </w:p>
        </w:tc>
      </w:tr>
      <w:tr w14:paraId="430A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5019B94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工作环境</w:t>
            </w:r>
          </w:p>
        </w:tc>
      </w:tr>
      <w:tr w14:paraId="5DF4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shd w:val="clear" w:color="auto" w:fill="auto"/>
            <w:vAlign w:val="center"/>
          </w:tcPr>
          <w:p w14:paraId="5794465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A7A5FA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DC24V、PoE供电  IEEE 802.3 af（可选配）</w:t>
            </w:r>
          </w:p>
        </w:tc>
      </w:tr>
      <w:tr w14:paraId="538C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7EBC54B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6350" w:type="dxa"/>
            <w:vAlign w:val="center"/>
          </w:tcPr>
          <w:p w14:paraId="0483102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-25℃～+70℃</w:t>
            </w:r>
          </w:p>
        </w:tc>
      </w:tr>
      <w:tr w14:paraId="2ECF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7A273B6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6350" w:type="dxa"/>
            <w:vAlign w:val="center"/>
          </w:tcPr>
          <w:p w14:paraId="432F387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74F9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61B741F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119380</wp:posOffset>
                      </wp:positionV>
                      <wp:extent cx="3140075" cy="485140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075" cy="485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DE7E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before="156" w:beforeLines="50" w:after="156" w:afterLines="5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264083"/>
                                      <w:kern w:val="2"/>
                                      <w:sz w:val="22"/>
                                      <w:szCs w:val="22"/>
                                      <w:u w:val="singl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264083"/>
                                      <w:kern w:val="2"/>
                                      <w:sz w:val="22"/>
                                      <w:szCs w:val="22"/>
                                      <w:u w:val="single"/>
                                      <w:lang w:val="en-US" w:eastAsia="zh-CN" w:bidi="ar-SA"/>
                                    </w:rPr>
                                    <w:t>产品尺寸图</w:t>
                                  </w:r>
                                </w:p>
                                <w:p w14:paraId="4F887319"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.95pt;margin-top:9.4pt;height:38.2pt;width:247.25pt;z-index:251668480;mso-width-relative:page;mso-height-relative:page;" filled="f" stroked="f" coordsize="21600,21600" o:gfxdata="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kQVUHbAAAACwEAAA8AAAAAAAAAAQAgAAAAIgAAAGRy&#10;cy9kb3ducmV2LnhtbFBLAQIUABQAAAAIAIdO4kDsNa9pOwIAAGgEAAAOAAAAAAAAAAEAIAAAACo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0DDE7EE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F88731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6350" w:type="dxa"/>
            <w:vAlign w:val="center"/>
          </w:tcPr>
          <w:p w14:paraId="437192D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-5％～95％RH无冷凝</w:t>
            </w:r>
          </w:p>
        </w:tc>
      </w:tr>
    </w:tbl>
    <w:p w14:paraId="0E0E337A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2143617">
      <w:pPr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189865</wp:posOffset>
            </wp:positionV>
            <wp:extent cx="3529965" cy="4580890"/>
            <wp:effectExtent l="0" t="0" r="13335" b="1016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l="4907" t="2568" r="12170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1028A">
      <w:pPr>
        <w:jc w:val="both"/>
      </w:pPr>
    </w:p>
    <w:p w14:paraId="40954340">
      <w:pPr>
        <w:jc w:val="both"/>
      </w:pPr>
    </w:p>
    <w:p w14:paraId="658EE5EF">
      <w:pPr>
        <w:jc w:val="both"/>
      </w:pPr>
    </w:p>
    <w:p w14:paraId="524B77BA">
      <w:pPr>
        <w:jc w:val="both"/>
      </w:pPr>
    </w:p>
    <w:p w14:paraId="792FCF7B">
      <w:pPr>
        <w:jc w:val="both"/>
      </w:pPr>
    </w:p>
    <w:p w14:paraId="392AD37A">
      <w:pPr>
        <w:jc w:val="both"/>
      </w:pPr>
    </w:p>
    <w:p w14:paraId="23B03635">
      <w:pPr>
        <w:jc w:val="both"/>
      </w:pPr>
    </w:p>
    <w:p w14:paraId="2EA32FEF">
      <w:pPr>
        <w:jc w:val="both"/>
      </w:pPr>
    </w:p>
    <w:p w14:paraId="0B4CB96B">
      <w:pPr>
        <w:jc w:val="both"/>
      </w:pPr>
    </w:p>
    <w:p w14:paraId="27E3B676">
      <w:pPr>
        <w:jc w:val="both"/>
      </w:pPr>
    </w:p>
    <w:p w14:paraId="531BFCF4">
      <w:pPr>
        <w:jc w:val="both"/>
      </w:pPr>
    </w:p>
    <w:p w14:paraId="7AB435B4">
      <w:pPr>
        <w:jc w:val="both"/>
      </w:pPr>
    </w:p>
    <w:p w14:paraId="473D7797">
      <w:pPr>
        <w:jc w:val="both"/>
      </w:pPr>
    </w:p>
    <w:p w14:paraId="168392A4">
      <w:pPr>
        <w:jc w:val="both"/>
      </w:pPr>
    </w:p>
    <w:p w14:paraId="28D0C617">
      <w:pPr>
        <w:jc w:val="both"/>
      </w:pPr>
    </w:p>
    <w:p w14:paraId="7A84D589">
      <w:pPr>
        <w:jc w:val="both"/>
      </w:pPr>
    </w:p>
    <w:p w14:paraId="2FC1ED58">
      <w:pPr>
        <w:jc w:val="both"/>
      </w:pPr>
    </w:p>
    <w:p w14:paraId="01B9B18B">
      <w:pPr>
        <w:jc w:val="both"/>
      </w:pPr>
    </w:p>
    <w:p w14:paraId="6B8FDEB6">
      <w:pPr>
        <w:jc w:val="both"/>
      </w:pPr>
    </w:p>
    <w:p w14:paraId="3FA22C06">
      <w:pPr>
        <w:jc w:val="both"/>
      </w:pPr>
    </w:p>
    <w:p w14:paraId="03476BDA">
      <w:pPr>
        <w:jc w:val="both"/>
      </w:pPr>
    </w:p>
    <w:p w14:paraId="7B438484">
      <w:pPr>
        <w:jc w:val="both"/>
      </w:pPr>
    </w:p>
    <w:p w14:paraId="38541517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64135</wp:posOffset>
                </wp:positionV>
                <wp:extent cx="3140075" cy="48514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7111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设备选型表</w:t>
                            </w:r>
                          </w:p>
                          <w:p w14:paraId="4BB02F6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5pt;margin-top:5.05pt;height:38.2pt;width:247.25pt;z-index:251669504;mso-width-relative:page;mso-height-relative:page;" filled="f" stroked="f" coordsize="21600,21600" o:gfxdata="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biHi32QAAAAkBAAAPAAAAAAAAAAEAIAAAACIAAABkcnMv&#10;ZG93bnJldi54bWxQSwECFAAUAAAACACHTuJAhVvubz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E7111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设备选型表</w:t>
                      </w:r>
                    </w:p>
                    <w:p w14:paraId="4BB02F6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B35D68">
      <w:pPr>
        <w:jc w:val="both"/>
      </w:pPr>
    </w:p>
    <w:p w14:paraId="4B2DCF99">
      <w:pPr>
        <w:jc w:val="both"/>
      </w:pPr>
    </w:p>
    <w:tbl>
      <w:tblPr>
        <w:tblStyle w:val="8"/>
        <w:tblpPr w:leftFromText="180" w:rightFromText="180" w:vertAnchor="text" w:tblpX="162" w:tblpY="115"/>
        <w:tblOverlap w:val="never"/>
        <w:tblW w:w="8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268"/>
        <w:gridCol w:w="2100"/>
        <w:gridCol w:w="2901"/>
      </w:tblGrid>
      <w:tr w14:paraId="1716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94086A1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型号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5A1EB83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通讯接口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5207287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A1427EA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通讯协议</w:t>
            </w:r>
          </w:p>
        </w:tc>
      </w:tr>
      <w:tr w14:paraId="69F2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AAEA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LT-HR08-TCP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2F50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4D0A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7C3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TCP</w:t>
            </w:r>
          </w:p>
        </w:tc>
      </w:tr>
      <w:tr w14:paraId="0EF7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AB61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LT-HR08-TCP-POE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94B6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0FC1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POE 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EDBF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TCP</w:t>
            </w:r>
          </w:p>
        </w:tc>
      </w:tr>
      <w:tr w14:paraId="66AA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FD00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LT-HR08-R4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FE6F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RS485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769D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73D1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RTU</w:t>
            </w:r>
          </w:p>
        </w:tc>
      </w:tr>
      <w:tr w14:paraId="4566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CA37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LT-HR08-R2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326D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B61F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BF65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RTU</w:t>
            </w:r>
          </w:p>
        </w:tc>
      </w:tr>
      <w:tr w14:paraId="305F3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9AFE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LT-HR08-IO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E0C0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IO-LINK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1BB8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9AE7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IO-LINK从站</w:t>
            </w:r>
          </w:p>
        </w:tc>
      </w:tr>
      <w:tr w14:paraId="52B2F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DAD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LT-HR08-IE-P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443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D30F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DEB8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ProfiNet</w:t>
            </w:r>
          </w:p>
        </w:tc>
      </w:tr>
      <w:tr w14:paraId="42440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D0FC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LT-HR08-IE-PD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BD96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3C0C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9AFF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ProfiNet-DP</w:t>
            </w:r>
          </w:p>
        </w:tc>
      </w:tr>
      <w:tr w14:paraId="35CD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F801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LT-HR08-IE-EC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2606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231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C408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EtherCat</w:t>
            </w:r>
          </w:p>
        </w:tc>
      </w:tr>
      <w:tr w14:paraId="12E5D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7907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LT-HR08-IE-EI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0103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FCEF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DDDC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EtherNet/IP</w:t>
            </w:r>
          </w:p>
        </w:tc>
      </w:tr>
      <w:tr w14:paraId="7412D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3422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LT-HR08-IE-CC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589C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8E6B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1C97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CC-LINK</w:t>
            </w:r>
          </w:p>
        </w:tc>
      </w:tr>
    </w:tbl>
    <w:p w14:paraId="63D2F1E7">
      <w:pPr>
        <w:jc w:val="both"/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1971040</wp:posOffset>
                </wp:positionV>
                <wp:extent cx="4954270" cy="7239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865C"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  <w:lang w:val="en-US" w:eastAsia="zh-CN"/>
                              </w:rPr>
                              <w:t>注：</w:t>
                            </w:r>
                          </w:p>
                          <w:p w14:paraId="7F2ACCF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以太网通讯的读写器可选配POE供电，下单时需明确备注，默认不配置POE；</w:t>
                            </w:r>
                          </w:p>
                          <w:p w14:paraId="211CB409"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选择LT-UR08-IE读写器时，下单时需要备注使用的通讯协议，默认出厂配置Profinet协议。</w:t>
                            </w:r>
                          </w:p>
                          <w:p w14:paraId="462E3C19">
                            <w:pPr>
                              <w:numPr>
                                <w:ilvl w:val="0"/>
                                <w:numId w:val="0"/>
                              </w:numPr>
                              <w:spacing w:before="156" w:beforeLines="50" w:after="156" w:afterLine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3012574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155.2pt;height:57pt;width:390.1pt;z-index:251670528;mso-width-relative:page;mso-height-relative:page;" filled="f" stroked="f" coordsize="21600,21600" o:gfxdata="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u6TmtwAAAAKAQAADwAAAAAAAAABACAAAAAiAAAA&#10;ZHJzL2Rvd25yZXYueG1sUEsBAhQAFAAAAAgAh07iQH5jQo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67865C">
                      <w:pP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  <w:lang w:val="en-US" w:eastAsia="zh-CN"/>
                        </w:rPr>
                        <w:t>注：</w:t>
                      </w:r>
                    </w:p>
                    <w:p w14:paraId="7F2ACCF1"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以太网通讯的读写器可选配POE供电，下单时需明确备注，默认不配置POE；</w:t>
                      </w:r>
                    </w:p>
                    <w:p w14:paraId="211CB409"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选择LT-UR08-IE读写器时，下单时需要备注使用的通讯协议，默认出厂配置Profinet协议。</w:t>
                      </w:r>
                    </w:p>
                    <w:p w14:paraId="462E3C19">
                      <w:pPr>
                        <w:numPr>
                          <w:ilvl w:val="0"/>
                          <w:numId w:val="0"/>
                        </w:numPr>
                        <w:spacing w:before="156" w:beforeLines="50" w:after="156" w:afterLines="50"/>
                        <w:jc w:val="left"/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</w:p>
                    <w:p w14:paraId="30125747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05C947">
      <w:pPr>
        <w:jc w:val="both"/>
      </w:pPr>
    </w:p>
    <w:p w14:paraId="7F87440B">
      <w:pPr>
        <w:jc w:val="both"/>
      </w:pPr>
    </w:p>
    <w:p w14:paraId="65082FBB">
      <w:pPr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3AF99B5"/>
    <w:multiLevelType w:val="singleLevel"/>
    <w:tmpl w:val="13AF99B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B193B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50240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2D52B76"/>
    <w:rsid w:val="04253689"/>
    <w:rsid w:val="04FE4606"/>
    <w:rsid w:val="059A66EB"/>
    <w:rsid w:val="05D9297D"/>
    <w:rsid w:val="05E449DC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602E33"/>
    <w:rsid w:val="0A733289"/>
    <w:rsid w:val="0B495EAF"/>
    <w:rsid w:val="0C260332"/>
    <w:rsid w:val="0C776A4C"/>
    <w:rsid w:val="0D441024"/>
    <w:rsid w:val="0DD028B8"/>
    <w:rsid w:val="0DEA1BCB"/>
    <w:rsid w:val="0E680D42"/>
    <w:rsid w:val="0EA8727C"/>
    <w:rsid w:val="0EAA135B"/>
    <w:rsid w:val="105F5A86"/>
    <w:rsid w:val="10EC2E45"/>
    <w:rsid w:val="125C0BBE"/>
    <w:rsid w:val="12A84C29"/>
    <w:rsid w:val="15853F88"/>
    <w:rsid w:val="16625DB9"/>
    <w:rsid w:val="176A78D9"/>
    <w:rsid w:val="17942BA8"/>
    <w:rsid w:val="17BE19D3"/>
    <w:rsid w:val="18363C5F"/>
    <w:rsid w:val="18754787"/>
    <w:rsid w:val="190873AA"/>
    <w:rsid w:val="191E41AA"/>
    <w:rsid w:val="19510D51"/>
    <w:rsid w:val="19722A75"/>
    <w:rsid w:val="198D61E3"/>
    <w:rsid w:val="19E32EF0"/>
    <w:rsid w:val="1A4563DB"/>
    <w:rsid w:val="1ADA2FC8"/>
    <w:rsid w:val="1BAC6712"/>
    <w:rsid w:val="1C2A3ADB"/>
    <w:rsid w:val="1DA63635"/>
    <w:rsid w:val="1E6060FF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31150AD"/>
    <w:rsid w:val="23DD1433"/>
    <w:rsid w:val="24373239"/>
    <w:rsid w:val="246A716A"/>
    <w:rsid w:val="249E6E14"/>
    <w:rsid w:val="24D12A84"/>
    <w:rsid w:val="25341C14"/>
    <w:rsid w:val="25D24FC7"/>
    <w:rsid w:val="26393298"/>
    <w:rsid w:val="26DD1E76"/>
    <w:rsid w:val="272C0707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491993"/>
    <w:rsid w:val="2AA1765E"/>
    <w:rsid w:val="2AC450FA"/>
    <w:rsid w:val="2C861272"/>
    <w:rsid w:val="2EF04710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2E2B27"/>
    <w:rsid w:val="34EB675E"/>
    <w:rsid w:val="355377A7"/>
    <w:rsid w:val="357A7536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C857FBF"/>
    <w:rsid w:val="3CE358B4"/>
    <w:rsid w:val="3D632551"/>
    <w:rsid w:val="3DE9514C"/>
    <w:rsid w:val="3E772758"/>
    <w:rsid w:val="3EC72043"/>
    <w:rsid w:val="3F1B7587"/>
    <w:rsid w:val="3F79605C"/>
    <w:rsid w:val="3FBA0B4E"/>
    <w:rsid w:val="3FD752F7"/>
    <w:rsid w:val="3FFF0C57"/>
    <w:rsid w:val="40637DD8"/>
    <w:rsid w:val="40806A89"/>
    <w:rsid w:val="41943674"/>
    <w:rsid w:val="420936C7"/>
    <w:rsid w:val="42575B7A"/>
    <w:rsid w:val="42BE0955"/>
    <w:rsid w:val="42EF6D61"/>
    <w:rsid w:val="43CA5B33"/>
    <w:rsid w:val="43E17924"/>
    <w:rsid w:val="440F6F8F"/>
    <w:rsid w:val="44B813D4"/>
    <w:rsid w:val="45401AF6"/>
    <w:rsid w:val="45E306D3"/>
    <w:rsid w:val="46340F2E"/>
    <w:rsid w:val="46AF05B5"/>
    <w:rsid w:val="46B75DE7"/>
    <w:rsid w:val="46C929B2"/>
    <w:rsid w:val="46E22739"/>
    <w:rsid w:val="46EB3CE3"/>
    <w:rsid w:val="46EE5581"/>
    <w:rsid w:val="47665118"/>
    <w:rsid w:val="47B57E4D"/>
    <w:rsid w:val="48B325DE"/>
    <w:rsid w:val="48F73155"/>
    <w:rsid w:val="49066BB2"/>
    <w:rsid w:val="4B6B53F2"/>
    <w:rsid w:val="4BAA1325"/>
    <w:rsid w:val="4C997D3D"/>
    <w:rsid w:val="4E555EE6"/>
    <w:rsid w:val="4EF90869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B23ED5"/>
    <w:rsid w:val="56E05BF2"/>
    <w:rsid w:val="57790E97"/>
    <w:rsid w:val="57CA6C3D"/>
    <w:rsid w:val="58203F2E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3590D8D"/>
    <w:rsid w:val="6388493C"/>
    <w:rsid w:val="638C3D00"/>
    <w:rsid w:val="64F92960"/>
    <w:rsid w:val="65165F77"/>
    <w:rsid w:val="666B40A1"/>
    <w:rsid w:val="66C54326"/>
    <w:rsid w:val="677376B1"/>
    <w:rsid w:val="67CE2B39"/>
    <w:rsid w:val="68071BA7"/>
    <w:rsid w:val="68574E98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F1C062E"/>
    <w:rsid w:val="6F5B2A01"/>
    <w:rsid w:val="6F5B6D28"/>
    <w:rsid w:val="6FBF4FC4"/>
    <w:rsid w:val="6FD827A7"/>
    <w:rsid w:val="70622071"/>
    <w:rsid w:val="71397573"/>
    <w:rsid w:val="718445AA"/>
    <w:rsid w:val="72404633"/>
    <w:rsid w:val="724A3704"/>
    <w:rsid w:val="736B3932"/>
    <w:rsid w:val="742D211D"/>
    <w:rsid w:val="751029E3"/>
    <w:rsid w:val="75B72E5F"/>
    <w:rsid w:val="75CA0D15"/>
    <w:rsid w:val="7607210D"/>
    <w:rsid w:val="76F8372F"/>
    <w:rsid w:val="771816DB"/>
    <w:rsid w:val="772A4D4D"/>
    <w:rsid w:val="772B58B2"/>
    <w:rsid w:val="791D56CF"/>
    <w:rsid w:val="7924080B"/>
    <w:rsid w:val="79E9735F"/>
    <w:rsid w:val="7A8772A3"/>
    <w:rsid w:val="7B3665D4"/>
    <w:rsid w:val="7C344270"/>
    <w:rsid w:val="7CAD001B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427</Characters>
  <Lines>10</Lines>
  <Paragraphs>3</Paragraphs>
  <TotalTime>1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2025-10-11T08:03:14Z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D71055184A0F4128B9D334235A840010_13</vt:lpwstr>
  </property>
</Properties>
</file>